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2F43" w14:textId="09D3C51F" w:rsidR="00CA3BEB" w:rsidRPr="00236E25" w:rsidRDefault="00CA3BEB" w:rsidP="000466E1">
      <w:pPr>
        <w:spacing w:before="240" w:after="0" w:line="360" w:lineRule="auto"/>
        <w:jc w:val="both"/>
        <w:rPr>
          <w:rFonts w:ascii="Futura PT Bold" w:hAnsi="Futura PT Bold"/>
          <w:color w:val="000000" w:themeColor="text1"/>
          <w:sz w:val="28"/>
          <w:szCs w:val="28"/>
        </w:rPr>
      </w:pPr>
      <w:r w:rsidRPr="00236E25">
        <w:rPr>
          <w:rFonts w:ascii="Futura PT Bold" w:hAnsi="Futura PT Bold"/>
          <w:color w:val="000000" w:themeColor="text1"/>
          <w:sz w:val="28"/>
          <w:szCs w:val="28"/>
        </w:rPr>
        <w:t>EXCELENTÍSSIM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SENHOR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DOUTOR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JUIZ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A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DE DIREITO DA 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>20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>ª VARA CÍVEL</w:t>
      </w:r>
      <w:r w:rsidR="00200797" w:rsidRPr="00236E25">
        <w:rPr>
          <w:rFonts w:ascii="Futura PT Bold" w:hAnsi="Futura PT Bold"/>
          <w:color w:val="000000" w:themeColor="text1"/>
          <w:sz w:val="28"/>
          <w:szCs w:val="28"/>
        </w:rPr>
        <w:t xml:space="preserve"> DE </w:t>
      </w:r>
      <w:r w:rsidR="00230D92">
        <w:rPr>
          <w:rFonts w:ascii="Futura PT Bold" w:hAnsi="Futura PT Bold"/>
          <w:color w:val="000000" w:themeColor="text1"/>
          <w:sz w:val="28"/>
          <w:szCs w:val="28"/>
        </w:rPr>
        <w:t>##########</w:t>
      </w:r>
      <w:r w:rsidRPr="00236E25">
        <w:rPr>
          <w:rFonts w:ascii="Futura PT Bold" w:hAnsi="Futura PT Bold"/>
          <w:color w:val="000000" w:themeColor="text1"/>
          <w:sz w:val="28"/>
          <w:szCs w:val="28"/>
        </w:rPr>
        <w:t>/</w:t>
      </w:r>
      <w:r w:rsidR="00230D92">
        <w:rPr>
          <w:rFonts w:ascii="Futura PT Bold" w:hAnsi="Futura PT Bold"/>
          <w:color w:val="000000" w:themeColor="text1"/>
          <w:sz w:val="28"/>
          <w:szCs w:val="28"/>
        </w:rPr>
        <w:t>##</w:t>
      </w:r>
    </w:p>
    <w:p w14:paraId="780F8495" w14:textId="77777777" w:rsidR="0078291C" w:rsidRPr="00236E25" w:rsidRDefault="0078291C" w:rsidP="00510AC2">
      <w:pPr>
        <w:tabs>
          <w:tab w:val="left" w:pos="1134"/>
        </w:tabs>
        <w:spacing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065E3873" w14:textId="3CC0C0C8" w:rsidR="0078291C" w:rsidRPr="00236E25" w:rsidRDefault="0078291C" w:rsidP="00510AC2">
      <w:pPr>
        <w:spacing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Processo nº</w:t>
      </w:r>
      <w:r w:rsidRPr="00236E25">
        <w:rPr>
          <w:rFonts w:ascii="Futura PT Book" w:hAnsi="Futura PT Book"/>
          <w:color w:val="000000" w:themeColor="text1"/>
          <w:sz w:val="28"/>
          <w:szCs w:val="28"/>
        </w:rPr>
        <w:tab/>
        <w:t xml:space="preserve">: </w:t>
      </w:r>
    </w:p>
    <w:p w14:paraId="67A8520A" w14:textId="710DE2C0" w:rsidR="0078291C" w:rsidRPr="00236E25" w:rsidRDefault="0078291C" w:rsidP="0078291C">
      <w:pPr>
        <w:spacing w:before="240" w:after="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 xml:space="preserve">Tipo de Ação: </w:t>
      </w:r>
    </w:p>
    <w:p w14:paraId="3F6047AA" w14:textId="49B09B30" w:rsidR="0078291C" w:rsidRPr="00236E25" w:rsidRDefault="00DE4AF6" w:rsidP="0078291C">
      <w:pPr>
        <w:spacing w:before="240" w:after="0" w:line="360" w:lineRule="auto"/>
        <w:ind w:left="1418" w:hanging="141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Requerente</w:t>
      </w:r>
      <w:r w:rsidR="0078291C" w:rsidRPr="00236E25">
        <w:rPr>
          <w:rFonts w:ascii="Futura PT Book" w:hAnsi="Futura PT Book"/>
          <w:color w:val="000000" w:themeColor="text1"/>
          <w:sz w:val="28"/>
          <w:szCs w:val="28"/>
        </w:rPr>
        <w:tab/>
        <w:t xml:space="preserve">: </w:t>
      </w:r>
    </w:p>
    <w:p w14:paraId="6BAA0C2A" w14:textId="173E54CF" w:rsidR="0078291C" w:rsidRPr="00236E25" w:rsidRDefault="00DE4AF6" w:rsidP="00E232D3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236E25">
        <w:rPr>
          <w:rFonts w:ascii="Futura PT Book" w:hAnsi="Futura PT Book"/>
          <w:color w:val="000000" w:themeColor="text1"/>
          <w:sz w:val="28"/>
          <w:szCs w:val="28"/>
        </w:rPr>
        <w:t>Requerido</w:t>
      </w:r>
      <w:r w:rsidR="00E232D3" w:rsidRPr="00236E25">
        <w:rPr>
          <w:rFonts w:ascii="Futura PT Book" w:hAnsi="Futura PT Book"/>
          <w:color w:val="000000" w:themeColor="text1"/>
          <w:sz w:val="28"/>
          <w:szCs w:val="28"/>
        </w:rPr>
        <w:tab/>
      </w:r>
      <w:r w:rsidR="0078291C" w:rsidRPr="00236E25">
        <w:rPr>
          <w:rFonts w:ascii="Futura PT Book" w:hAnsi="Futura PT Book"/>
          <w:color w:val="000000" w:themeColor="text1"/>
          <w:sz w:val="28"/>
          <w:szCs w:val="28"/>
        </w:rPr>
        <w:t xml:space="preserve">: </w:t>
      </w:r>
    </w:p>
    <w:p w14:paraId="3410E6C9" w14:textId="07728B48" w:rsidR="00236E25" w:rsidRDefault="00236E25" w:rsidP="000466E1">
      <w:pPr>
        <w:spacing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50560FF6" w14:textId="77777777" w:rsidR="00236E25" w:rsidRPr="00236E25" w:rsidRDefault="00236E25" w:rsidP="00943B5F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2FD7E64B" w14:textId="77777777" w:rsidR="00B06A78" w:rsidRPr="00F046F8" w:rsidRDefault="00B06A78" w:rsidP="00943B5F">
      <w:pPr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345E7365" w14:textId="4A4829EC" w:rsidR="00AE5EF7" w:rsidRDefault="00B00D2C" w:rsidP="00AE5EF7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</w:r>
      <w:r w:rsidR="007B44BD">
        <w:rPr>
          <w:rFonts w:ascii="Futura PT Bold" w:hAnsi="Futura PT Bold"/>
          <w:color w:val="000000" w:themeColor="text1"/>
          <w:sz w:val="28"/>
          <w:szCs w:val="28"/>
        </w:rPr>
        <w:t>NOME COMPLETO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>, perito</w:t>
      </w:r>
      <w:r w:rsidR="0078291C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230D92">
        <w:rPr>
          <w:rFonts w:ascii="Futura PT Book" w:hAnsi="Futura PT Book"/>
          <w:color w:val="000000" w:themeColor="text1"/>
          <w:sz w:val="28"/>
          <w:szCs w:val="28"/>
        </w:rPr>
        <w:t>PROFISSÃO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habilitado nos termos do art. 156 do Código de Processo Civil 2015 e nomeado nos Autos em epígrafe, </w:t>
      </w:r>
      <w:r w:rsidR="00ED7589">
        <w:rPr>
          <w:rFonts w:ascii="Futura PT Book" w:hAnsi="Futura PT Book"/>
          <w:color w:val="000000" w:themeColor="text1"/>
          <w:sz w:val="28"/>
          <w:szCs w:val="28"/>
        </w:rPr>
        <w:t>v</w:t>
      </w:r>
      <w:r w:rsidR="00ED7589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em cumprimento à intimação recebida, </w:t>
      </w:r>
      <w:r w:rsidR="00ED7589">
        <w:rPr>
          <w:rFonts w:ascii="Futura PT Book" w:hAnsi="Futura PT Book"/>
          <w:color w:val="000000" w:themeColor="text1"/>
          <w:sz w:val="28"/>
          <w:szCs w:val="28"/>
        </w:rPr>
        <w:t xml:space="preserve">bem como em atendimento ao previsto no artigo 465 do CPC, § 2º, inciso I, </w:t>
      </w:r>
      <w:r w:rsidR="004753A9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vem respeitosamente à presença de Vossa Excelência apresentar sua </w:t>
      </w:r>
      <w:r w:rsidR="0078291C" w:rsidRPr="00F046F8">
        <w:rPr>
          <w:rFonts w:ascii="Futura PT Book" w:hAnsi="Futura PT Book"/>
          <w:color w:val="000000" w:themeColor="text1"/>
          <w:sz w:val="28"/>
          <w:szCs w:val="28"/>
        </w:rPr>
        <w:t>proposta de honorários periciais</w:t>
      </w:r>
      <w:r w:rsidR="00AE5EF7" w:rsidRPr="00F046F8">
        <w:rPr>
          <w:rFonts w:ascii="Futura PT Book" w:hAnsi="Futura PT Book"/>
          <w:color w:val="000000" w:themeColor="text1"/>
          <w:sz w:val="28"/>
          <w:szCs w:val="28"/>
        </w:rPr>
        <w:t>.</w:t>
      </w:r>
    </w:p>
    <w:p w14:paraId="5A73A247" w14:textId="77777777" w:rsidR="0078291C" w:rsidRPr="00F046F8" w:rsidRDefault="0078291C" w:rsidP="0078291C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  <w:t xml:space="preserve">Para elaboração desta proposta foram considerados a relevância, o vulto, o risco e a complexidade dos serviços a executar, as horas estimadas para a realização de cada fase do trabalho, a qualificação do pessoal técnico 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lastRenderedPageBreak/>
        <w:t>que participará da execução dos serviços, bem como o prazo fixado para o término do labor pericial.</w:t>
      </w:r>
    </w:p>
    <w:p w14:paraId="1FE6FB86" w14:textId="5556E64F" w:rsidR="008A40A8" w:rsidRDefault="0078291C" w:rsidP="00BF14A0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  <w:t xml:space="preserve">Destaco que após observar atentamente a documentação contida nos autos, verificou-se que a análise pericial </w:t>
      </w:r>
      <w:r w:rsidR="00CA3BEB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recairá sobre </w:t>
      </w:r>
      <w:r w:rsidR="00200797">
        <w:rPr>
          <w:rFonts w:ascii="Futura PT Book" w:hAnsi="Futura PT Book"/>
          <w:color w:val="000000" w:themeColor="text1"/>
          <w:sz w:val="28"/>
          <w:szCs w:val="28"/>
        </w:rPr>
        <w:t xml:space="preserve">o </w:t>
      </w:r>
      <w:r w:rsidR="0046000E">
        <w:rPr>
          <w:rFonts w:ascii="Futura PT Bold" w:hAnsi="Futura PT Bold"/>
          <w:color w:val="000000" w:themeColor="text1"/>
          <w:sz w:val="28"/>
          <w:szCs w:val="28"/>
        </w:rPr>
        <w:t>###################</w:t>
      </w:r>
      <w:r w:rsidR="00200797">
        <w:rPr>
          <w:rFonts w:ascii="Futura PT Book" w:hAnsi="Futura PT Book"/>
          <w:color w:val="000000" w:themeColor="text1"/>
          <w:sz w:val="28"/>
          <w:szCs w:val="28"/>
        </w:rPr>
        <w:t xml:space="preserve"> firmado entre as partes em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</w:t>
      </w:r>
      <w:r w:rsidR="00200797">
        <w:rPr>
          <w:rFonts w:ascii="Futura PT Book" w:hAnsi="Futura PT Book"/>
          <w:color w:val="000000" w:themeColor="text1"/>
          <w:sz w:val="28"/>
          <w:szCs w:val="28"/>
        </w:rPr>
        <w:t>/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</w:t>
      </w:r>
      <w:r w:rsidR="00200797">
        <w:rPr>
          <w:rFonts w:ascii="Futura PT Book" w:hAnsi="Futura PT Book"/>
          <w:color w:val="000000" w:themeColor="text1"/>
          <w:sz w:val="28"/>
          <w:szCs w:val="28"/>
        </w:rPr>
        <w:t>/2</w:t>
      </w:r>
      <w:r w:rsidR="00230D92">
        <w:rPr>
          <w:rFonts w:ascii="Futura PT Book" w:hAnsi="Futura PT Book"/>
          <w:color w:val="000000" w:themeColor="text1"/>
          <w:sz w:val="28"/>
          <w:szCs w:val="28"/>
        </w:rPr>
        <w:t>###</w:t>
      </w:r>
      <w:r w:rsidR="00C71FF6">
        <w:rPr>
          <w:rFonts w:ascii="Futura PT Book" w:hAnsi="Futura PT Book"/>
          <w:color w:val="000000" w:themeColor="text1"/>
          <w:sz w:val="28"/>
          <w:szCs w:val="28"/>
        </w:rPr>
        <w:t>.</w:t>
      </w:r>
    </w:p>
    <w:p w14:paraId="29F9C652" w14:textId="0D59592F" w:rsidR="003E3C85" w:rsidRDefault="00F43376" w:rsidP="0078291C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ab/>
      </w:r>
      <w:r w:rsidR="008B6B2B">
        <w:rPr>
          <w:rFonts w:ascii="Futura PT Book" w:hAnsi="Futura PT Book"/>
          <w:color w:val="000000" w:themeColor="text1"/>
          <w:sz w:val="28"/>
          <w:szCs w:val="28"/>
        </w:rPr>
        <w:t xml:space="preserve">O Labor pericial </w:t>
      </w:r>
      <w:r w:rsidR="00C71FF6">
        <w:rPr>
          <w:rFonts w:ascii="Futura PT Book" w:hAnsi="Futura PT Book"/>
          <w:color w:val="000000" w:themeColor="text1"/>
          <w:sz w:val="28"/>
          <w:szCs w:val="28"/>
        </w:rPr>
        <w:t xml:space="preserve">visará atender aos </w:t>
      </w:r>
      <w:r w:rsidR="0046000E">
        <w:rPr>
          <w:rFonts w:ascii="Futura PT Bold" w:hAnsi="Futura PT Bold"/>
          <w:color w:val="000000" w:themeColor="text1"/>
          <w:sz w:val="28"/>
          <w:szCs w:val="28"/>
        </w:rPr>
        <w:t>#</w:t>
      </w:r>
      <w:r w:rsidR="00C71FF6" w:rsidRPr="00C71FF6">
        <w:rPr>
          <w:rFonts w:ascii="Futura PT Bold" w:hAnsi="Futura PT Bold"/>
          <w:color w:val="000000" w:themeColor="text1"/>
          <w:sz w:val="28"/>
          <w:szCs w:val="28"/>
        </w:rPr>
        <w:t xml:space="preserve"> PONTOS CONTROVERTIDOS</w:t>
      </w:r>
      <w:r w:rsidR="00C71FF6">
        <w:rPr>
          <w:rFonts w:ascii="Futura PT Book" w:hAnsi="Futura PT Book"/>
          <w:color w:val="000000" w:themeColor="text1"/>
          <w:sz w:val="28"/>
          <w:szCs w:val="28"/>
        </w:rPr>
        <w:t xml:space="preserve"> fixados pela d. juíza, bem como os </w:t>
      </w:r>
      <w:r w:rsidR="0046000E">
        <w:rPr>
          <w:rFonts w:ascii="Futura PT Bold" w:hAnsi="Futura PT Bold"/>
          <w:color w:val="000000" w:themeColor="text1"/>
          <w:sz w:val="28"/>
          <w:szCs w:val="28"/>
        </w:rPr>
        <w:t>##</w:t>
      </w:r>
      <w:r w:rsidR="00C71FF6" w:rsidRPr="00C71FF6">
        <w:rPr>
          <w:rFonts w:ascii="Futura PT Bold" w:hAnsi="Futura PT Bold"/>
          <w:color w:val="000000" w:themeColor="text1"/>
          <w:sz w:val="28"/>
          <w:szCs w:val="28"/>
        </w:rPr>
        <w:t xml:space="preserve"> QUESITOS</w:t>
      </w:r>
      <w:r w:rsidR="00C71FF6">
        <w:rPr>
          <w:rFonts w:ascii="Futura PT Book" w:hAnsi="Futura PT Book"/>
          <w:color w:val="000000" w:themeColor="text1"/>
          <w:sz w:val="28"/>
          <w:szCs w:val="28"/>
        </w:rPr>
        <w:t xml:space="preserve"> apresentados pela ré e os </w:t>
      </w:r>
      <w:r w:rsidR="0046000E">
        <w:rPr>
          <w:rFonts w:ascii="Futura PT Bold" w:hAnsi="Futura PT Bold"/>
          <w:color w:val="000000" w:themeColor="text1"/>
          <w:sz w:val="28"/>
          <w:szCs w:val="28"/>
        </w:rPr>
        <w:t>##</w:t>
      </w:r>
      <w:r w:rsidR="00C71FF6" w:rsidRPr="00C71FF6">
        <w:rPr>
          <w:rFonts w:ascii="Futura PT Bold" w:hAnsi="Futura PT Bold"/>
          <w:color w:val="000000" w:themeColor="text1"/>
          <w:sz w:val="28"/>
          <w:szCs w:val="28"/>
        </w:rPr>
        <w:t xml:space="preserve"> QUESITOS</w:t>
      </w:r>
      <w:r w:rsidR="00C71FF6">
        <w:rPr>
          <w:rFonts w:ascii="Futura PT Book" w:hAnsi="Futura PT Book"/>
          <w:color w:val="000000" w:themeColor="text1"/>
          <w:sz w:val="28"/>
          <w:szCs w:val="28"/>
        </w:rPr>
        <w:t xml:space="preserve"> formulados pela autora.</w:t>
      </w:r>
    </w:p>
    <w:p w14:paraId="2370D97E" w14:textId="3EA51646" w:rsidR="0078291C" w:rsidRPr="00F046F8" w:rsidRDefault="00F43376" w:rsidP="00D930A2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ab/>
      </w:r>
      <w:r w:rsidR="0078291C" w:rsidRPr="00F046F8">
        <w:rPr>
          <w:rFonts w:ascii="Futura PT Book" w:hAnsi="Futura PT Book"/>
          <w:color w:val="000000" w:themeColor="text1"/>
          <w:sz w:val="28"/>
          <w:szCs w:val="28"/>
        </w:rPr>
        <w:t>Efetuados tais esclarecimentos preliminares, e tendo em vista o exposto nos parágrafos retro, este perito estima o seguinte orçamento para a produção da prova pericial demandada pelo d. juízo:</w:t>
      </w:r>
    </w:p>
    <w:bookmarkStart w:id="0" w:name="_MON_1689057724"/>
    <w:bookmarkEnd w:id="0"/>
    <w:p w14:paraId="34B89A2B" w14:textId="57505161" w:rsidR="0078291C" w:rsidRDefault="00236E25" w:rsidP="0078291C">
      <w:pPr>
        <w:tabs>
          <w:tab w:val="left" w:pos="2268"/>
        </w:tabs>
        <w:spacing w:after="0" w:line="36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object w:dxaOrig="11916" w:dyaOrig="10566" w14:anchorId="3D38C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79.75pt" o:ole="">
            <v:imagedata r:id="rId8" o:title=""/>
          </v:shape>
          <o:OLEObject Type="Embed" ProgID="Excel.Sheet.12" ShapeID="_x0000_i1025" DrawAspect="Content" ObjectID="_1803281799" r:id="rId9"/>
        </w:object>
      </w:r>
    </w:p>
    <w:p w14:paraId="41961CD2" w14:textId="7F792867" w:rsidR="00D1488C" w:rsidRDefault="0078291C" w:rsidP="0078291C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ab/>
        <w:t xml:space="preserve">Tendo em vista a </w:t>
      </w:r>
      <w:r w:rsidRPr="008A40A8">
        <w:rPr>
          <w:rFonts w:ascii="Futura PT Bold" w:hAnsi="Futura PT Bold"/>
          <w:color w:val="000000" w:themeColor="text1"/>
          <w:sz w:val="28"/>
          <w:szCs w:val="28"/>
        </w:rPr>
        <w:t>COMPLEXIDADE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e </w:t>
      </w:r>
      <w:r w:rsidRPr="008A40A8">
        <w:rPr>
          <w:rFonts w:ascii="Futura PT Bold" w:hAnsi="Futura PT Bold"/>
          <w:color w:val="000000" w:themeColor="text1"/>
          <w:sz w:val="28"/>
          <w:szCs w:val="28"/>
        </w:rPr>
        <w:t>VOLUME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de trabalho para a produção da prova pericial ora demandada, este perito propõe como honorários </w:t>
      </w:r>
      <w:r w:rsidR="008A40A8">
        <w:rPr>
          <w:rFonts w:ascii="Futura PT Book" w:hAnsi="Futura PT Book"/>
          <w:color w:val="000000" w:themeColor="text1"/>
          <w:sz w:val="28"/>
          <w:szCs w:val="28"/>
        </w:rPr>
        <w:t>a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quantia de </w:t>
      </w:r>
      <w:bookmarkStart w:id="1" w:name="_Hlk21684541"/>
      <w:bookmarkStart w:id="2" w:name="_Hlk78461729"/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R$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(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################</w:t>
      </w:r>
      <w:r w:rsidR="00D930A2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636E32" w:rsidRPr="00F046F8">
        <w:rPr>
          <w:rFonts w:ascii="Futura PT Book" w:hAnsi="Futura PT Book"/>
          <w:color w:val="000000" w:themeColor="text1"/>
          <w:sz w:val="28"/>
          <w:szCs w:val="28"/>
        </w:rPr>
        <w:t>reais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)</w:t>
      </w:r>
      <w:bookmarkEnd w:id="1"/>
      <w:r w:rsidR="00D930A2">
        <w:rPr>
          <w:rFonts w:ascii="Futura PT Book" w:hAnsi="Futura PT Book"/>
          <w:color w:val="000000" w:themeColor="text1"/>
          <w:sz w:val="28"/>
          <w:szCs w:val="28"/>
        </w:rPr>
        <w:t>, requerendo respeitosamente o que segue abaixo detalhado:</w:t>
      </w:r>
    </w:p>
    <w:bookmarkEnd w:id="2"/>
    <w:p w14:paraId="76AE59D8" w14:textId="0F42FC8B" w:rsidR="0014243F" w:rsidRPr="00D930A2" w:rsidRDefault="0014243F" w:rsidP="00D930A2">
      <w:pPr>
        <w:pStyle w:val="PargrafodaLista"/>
        <w:numPr>
          <w:ilvl w:val="3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D930A2">
        <w:rPr>
          <w:rFonts w:ascii="Futura PT Book" w:hAnsi="Futura PT Book"/>
          <w:color w:val="000000" w:themeColor="text1"/>
          <w:sz w:val="28"/>
          <w:szCs w:val="28"/>
        </w:rPr>
        <w:t xml:space="preserve">A homologação da presente proposta de honorários, no valor de </w:t>
      </w:r>
      <w:r w:rsidR="00236E25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R$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###########</w:t>
      </w:r>
      <w:r w:rsidR="00236E25"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(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#############</w:t>
      </w:r>
      <w:r w:rsidR="00236E25" w:rsidRPr="00F046F8">
        <w:rPr>
          <w:rFonts w:ascii="Futura PT Book" w:hAnsi="Futura PT Book"/>
          <w:color w:val="000000" w:themeColor="text1"/>
          <w:sz w:val="28"/>
          <w:szCs w:val="28"/>
        </w:rPr>
        <w:t>)</w:t>
      </w:r>
      <w:r w:rsidRPr="00D930A2">
        <w:rPr>
          <w:rFonts w:ascii="Futura PT Book" w:hAnsi="Futura PT Book"/>
          <w:color w:val="000000" w:themeColor="text1"/>
          <w:sz w:val="28"/>
          <w:szCs w:val="28"/>
        </w:rPr>
        <w:t>;</w:t>
      </w:r>
    </w:p>
    <w:p w14:paraId="2D9ADAFC" w14:textId="62C02ADB" w:rsidR="00070DA7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after="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Na forma dos artigos 82 e 95 do Código de Processo Civil de 2015, que seja efetuado o depósito da verba honorária em conta judicial </w:t>
      </w:r>
      <w:bookmarkStart w:id="3" w:name="_Hlk55471066"/>
      <w:r w:rsidRPr="00F046F8">
        <w:rPr>
          <w:rFonts w:ascii="Futura PT Book" w:hAnsi="Futura PT Book"/>
          <w:color w:val="000000" w:themeColor="text1"/>
          <w:sz w:val="28"/>
          <w:szCs w:val="28"/>
        </w:rPr>
        <w:t>vinculada à presente demanda;</w:t>
      </w:r>
    </w:p>
    <w:bookmarkEnd w:id="3"/>
    <w:p w14:paraId="465ABBAB" w14:textId="16C28D8F" w:rsidR="00070DA7" w:rsidRPr="00F046F8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Caso realizado o depósito da verba honorária em juízo, solicito a vossa excelência, com 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lastRenderedPageBreak/>
        <w:t xml:space="preserve">base no § 4º do artigo 465 do CPC 2015, que seja concedido adiantamento de 50% dos honorários periciais, para fins de cobertura das despesas fixas e demais despesas decorrentes da realização da prova pericial, através de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TRANSFERÊNCIA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para conta corrente mantida por </w:t>
      </w:r>
      <w:r w:rsidR="00825904">
        <w:rPr>
          <w:rFonts w:ascii="Futura PT Bold" w:hAnsi="Futura PT Bold"/>
          <w:color w:val="000000" w:themeColor="text1"/>
          <w:sz w:val="28"/>
          <w:szCs w:val="28"/>
        </w:rPr>
        <w:t>NOME COMPLETO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., </w:t>
      </w:r>
      <w:r w:rsidR="00825904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C</w:t>
      </w:r>
      <w:r w:rsidR="00825904">
        <w:rPr>
          <w:rFonts w:ascii="Futura PT Bold" w:hAnsi="Futura PT Bold"/>
          <w:color w:val="000000" w:themeColor="text1"/>
          <w:sz w:val="28"/>
          <w:szCs w:val="28"/>
        </w:rPr>
        <w:t>PF ou C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NPJ/CHAVE PIX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825904">
        <w:rPr>
          <w:rFonts w:ascii="Futura PT Book" w:hAnsi="Futura PT Book"/>
          <w:color w:val="000000" w:themeColor="text1"/>
          <w:sz w:val="28"/>
          <w:szCs w:val="28"/>
        </w:rPr>
        <w:t>############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junto ao </w:t>
      </w:r>
      <w:r w:rsidR="00825904">
        <w:rPr>
          <w:rFonts w:ascii="Futura PT Bold" w:hAnsi="Futura PT Bold"/>
          <w:color w:val="000000" w:themeColor="text1"/>
          <w:sz w:val="28"/>
          <w:szCs w:val="28"/>
        </w:rPr>
        <w:t xml:space="preserve">NOME DO 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(</w:t>
      </w:r>
      <w:r w:rsidR="00825904">
        <w:rPr>
          <w:rFonts w:ascii="Futura PT Book" w:hAnsi="Futura PT Book"/>
          <w:color w:val="000000" w:themeColor="text1"/>
          <w:sz w:val="28"/>
          <w:szCs w:val="28"/>
        </w:rPr>
        <w:t>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),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AGÊNCIA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825904">
        <w:rPr>
          <w:rFonts w:ascii="Futura PT Book" w:hAnsi="Futura PT Book"/>
          <w:color w:val="000000" w:themeColor="text1"/>
          <w:sz w:val="28"/>
          <w:szCs w:val="28"/>
        </w:rPr>
        <w:t>####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CONTA CORRENTE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 </w:t>
      </w:r>
      <w:r w:rsidR="00825904">
        <w:rPr>
          <w:rFonts w:ascii="Futura PT Book" w:hAnsi="Futura PT Book"/>
          <w:color w:val="000000" w:themeColor="text1"/>
          <w:sz w:val="28"/>
          <w:szCs w:val="28"/>
        </w:rPr>
        <w:t>########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;</w:t>
      </w:r>
    </w:p>
    <w:p w14:paraId="21DE7C85" w14:textId="1E0D2857" w:rsidR="00070DA7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>Uma vez ocorrida a comprovação do depósito dos honorários, este perito se compromete, mediante intimação, a comunicar às partes e d. Juízo a data de início e local de realização dos trabalhos periciais, conforme estabelecido no artigo 474 do CPC 2015, bem como a emitir NFS-e referente ao adiantamento de honorários periciais eventualmente concedido por este d. juízo;</w:t>
      </w:r>
    </w:p>
    <w:p w14:paraId="6F5BB548" w14:textId="5F8BA5C9" w:rsidR="00070DA7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Concluída a prova técnica, este Perito efetuará a entrega do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LAUDO PERICIAL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, permanecendo à disposição das partes e d. Juízo para eventuais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ESCLARECIMENTOS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acerca das conclusões apresentadas;</w:t>
      </w:r>
    </w:p>
    <w:p w14:paraId="3DCF5BEA" w14:textId="77777777" w:rsidR="00825904" w:rsidRPr="00825904" w:rsidRDefault="00825904" w:rsidP="00825904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</w:p>
    <w:p w14:paraId="2C46897D" w14:textId="77777777" w:rsidR="00070DA7" w:rsidRPr="00F046F8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lastRenderedPageBreak/>
        <w:t xml:space="preserve">A formulação de quesitos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SUPLEMENTARES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ou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COMPLEMENTARES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 sob forma de esclarecimentos será submetida à apreciação da autoridade julgadora, bem como tais questionamentos serão passiveis de complementação de honorários, conforme previsto no item 57 da NBC TP 01 (R1) de 27/03/2020;</w:t>
      </w:r>
    </w:p>
    <w:p w14:paraId="29153D7A" w14:textId="6545528B" w:rsidR="00070DA7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No caso da eventual necessidade de juntada de novos documentos, esclareço que será acostado aos autos </w:t>
      </w:r>
      <w:r w:rsidRPr="0014243F">
        <w:rPr>
          <w:rFonts w:ascii="Futura PT Bold" w:hAnsi="Futura PT Bold"/>
          <w:color w:val="000000" w:themeColor="text1"/>
          <w:sz w:val="28"/>
          <w:szCs w:val="28"/>
        </w:rPr>
        <w:t>TERMO DE DILIGÊNCIA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, com base no § 3º do inciso IV do artigo 473 do CPC 2015, visando a obtenção de todas as evidências possíveis para a efetivação de análise e esclarecimentos dos pontos controversos do processo ora em pauta;</w:t>
      </w:r>
    </w:p>
    <w:p w14:paraId="2EE44C96" w14:textId="75D486DD" w:rsidR="00070DA7" w:rsidRDefault="00070DA7" w:rsidP="00D930A2">
      <w:pPr>
        <w:pStyle w:val="PargrafodaLista"/>
        <w:numPr>
          <w:ilvl w:val="0"/>
          <w:numId w:val="9"/>
        </w:numPr>
        <w:tabs>
          <w:tab w:val="left" w:pos="2268"/>
        </w:tabs>
        <w:spacing w:before="240" w:line="360" w:lineRule="auto"/>
        <w:ind w:left="2268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 xml:space="preserve">E por fim, em atendimento ao contido no §2ª do artigo 475 do CPC 2015, itens II e III, o Currículo, diplomas e certificados referentes à qualificação técnica deste perito seguem anexos e se encontram disponíveis no Cadastro de </w:t>
      </w:r>
      <w:r w:rsidR="00312111" w:rsidRPr="00F046F8">
        <w:rPr>
          <w:rFonts w:ascii="Futura PT Book" w:hAnsi="Futura PT Book"/>
          <w:color w:val="000000" w:themeColor="text1"/>
          <w:sz w:val="28"/>
          <w:szCs w:val="28"/>
        </w:rPr>
        <w:t>Peritos deste tribunal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, bem como os dados para contato seguem informados no rodapé deste petitório.</w:t>
      </w:r>
    </w:p>
    <w:p w14:paraId="075AD31D" w14:textId="58F3CF59" w:rsidR="00070DA7" w:rsidRPr="00F046F8" w:rsidRDefault="00070DA7" w:rsidP="00070DA7">
      <w:pPr>
        <w:tabs>
          <w:tab w:val="left" w:pos="2268"/>
        </w:tabs>
        <w:spacing w:before="240" w:line="360" w:lineRule="auto"/>
        <w:jc w:val="both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lastRenderedPageBreak/>
        <w:tab/>
        <w:t>Sendo o que cabe no momento, pede deferimento, apresentando votos de elevada estima e distinta consideração.</w:t>
      </w:r>
    </w:p>
    <w:p w14:paraId="4261B0FD" w14:textId="77777777" w:rsidR="00070DA7" w:rsidRPr="00F046F8" w:rsidRDefault="00070DA7" w:rsidP="00070DA7">
      <w:pPr>
        <w:tabs>
          <w:tab w:val="left" w:pos="2268"/>
        </w:tabs>
        <w:spacing w:before="240" w:after="0" w:line="36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</w:p>
    <w:p w14:paraId="38CFAF41" w14:textId="20BAEDF8" w:rsidR="00070DA7" w:rsidRPr="00F046F8" w:rsidRDefault="00070DA7" w:rsidP="00070DA7">
      <w:pPr>
        <w:tabs>
          <w:tab w:val="left" w:pos="2268"/>
        </w:tabs>
        <w:spacing w:before="240" w:after="0" w:line="36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 w:rsidRPr="00F046F8">
        <w:rPr>
          <w:rFonts w:ascii="Futura PT Book" w:hAnsi="Futura PT Book"/>
          <w:color w:val="000000" w:themeColor="text1"/>
          <w:sz w:val="28"/>
          <w:szCs w:val="28"/>
        </w:rPr>
        <w:t>Curitiba,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de 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#########</w:t>
      </w:r>
      <w:r w:rsidR="0014243F">
        <w:rPr>
          <w:rFonts w:ascii="Futura PT Book" w:hAnsi="Futura PT Book"/>
          <w:color w:val="000000" w:themeColor="text1"/>
          <w:sz w:val="28"/>
          <w:szCs w:val="28"/>
        </w:rPr>
        <w:t xml:space="preserve"> de 2</w:t>
      </w:r>
      <w:r w:rsidR="0046000E">
        <w:rPr>
          <w:rFonts w:ascii="Futura PT Book" w:hAnsi="Futura PT Book"/>
          <w:color w:val="000000" w:themeColor="text1"/>
          <w:sz w:val="28"/>
          <w:szCs w:val="28"/>
        </w:rPr>
        <w:t>###</w:t>
      </w:r>
      <w:r w:rsidRPr="00F046F8">
        <w:rPr>
          <w:rFonts w:ascii="Futura PT Book" w:hAnsi="Futura PT Book"/>
          <w:color w:val="000000" w:themeColor="text1"/>
          <w:sz w:val="28"/>
          <w:szCs w:val="28"/>
        </w:rPr>
        <w:t>.</w:t>
      </w:r>
    </w:p>
    <w:p w14:paraId="4E81D111" w14:textId="77777777" w:rsidR="009A584A" w:rsidRPr="00F046F8" w:rsidRDefault="009A584A" w:rsidP="0078291C">
      <w:pPr>
        <w:tabs>
          <w:tab w:val="left" w:pos="2268"/>
        </w:tabs>
        <w:spacing w:after="0"/>
        <w:jc w:val="center"/>
        <w:rPr>
          <w:rFonts w:ascii="Futura PT Book" w:hAnsi="Futura PT Book"/>
          <w:color w:val="000000" w:themeColor="text1"/>
          <w:sz w:val="28"/>
          <w:szCs w:val="28"/>
          <w:u w:val="single"/>
        </w:rPr>
      </w:pPr>
    </w:p>
    <w:p w14:paraId="003E23A2" w14:textId="655023FF" w:rsidR="0078291C" w:rsidRPr="0014243F" w:rsidRDefault="0078291C" w:rsidP="0078291C">
      <w:pPr>
        <w:tabs>
          <w:tab w:val="left" w:pos="2268"/>
        </w:tabs>
        <w:spacing w:after="0"/>
        <w:jc w:val="center"/>
        <w:rPr>
          <w:rFonts w:ascii="Futura PT Bold" w:hAnsi="Futura PT Bold"/>
          <w:color w:val="000000" w:themeColor="text1"/>
          <w:sz w:val="28"/>
          <w:szCs w:val="28"/>
          <w:u w:val="single"/>
        </w:rPr>
      </w:pPr>
      <w:r w:rsidRPr="0014243F">
        <w:rPr>
          <w:rFonts w:ascii="Futura PT Bold" w:hAnsi="Futura PT Bold"/>
          <w:color w:val="000000" w:themeColor="text1"/>
          <w:sz w:val="28"/>
          <w:szCs w:val="28"/>
          <w:u w:val="single"/>
        </w:rPr>
        <w:t>A S S I N A D O   D I G I T A L M E N T E</w:t>
      </w:r>
    </w:p>
    <w:p w14:paraId="6AE9A171" w14:textId="426F6B01" w:rsidR="0078291C" w:rsidRPr="00F046F8" w:rsidRDefault="00825904" w:rsidP="007B44BD">
      <w:pPr>
        <w:tabs>
          <w:tab w:val="left" w:pos="2268"/>
        </w:tabs>
        <w:spacing w:after="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>NOME COMPLETO</w:t>
      </w:r>
    </w:p>
    <w:p w14:paraId="4B68EC41" w14:textId="080F4626" w:rsidR="0078291C" w:rsidRPr="00F046F8" w:rsidRDefault="007B44BD" w:rsidP="007B44BD">
      <w:pPr>
        <w:tabs>
          <w:tab w:val="left" w:pos="2268"/>
        </w:tabs>
        <w:spacing w:before="240" w:line="240" w:lineRule="auto"/>
        <w:jc w:val="center"/>
        <w:rPr>
          <w:rFonts w:ascii="Futura PT Book" w:hAnsi="Futura PT Book"/>
          <w:color w:val="000000" w:themeColor="text1"/>
          <w:sz w:val="28"/>
          <w:szCs w:val="28"/>
        </w:rPr>
      </w:pPr>
      <w:r>
        <w:rPr>
          <w:rFonts w:ascii="Futura PT Book" w:hAnsi="Futura PT Book"/>
          <w:color w:val="000000" w:themeColor="text1"/>
          <w:sz w:val="28"/>
          <w:szCs w:val="28"/>
        </w:rPr>
        <w:t>Nº registro conselho profissional</w:t>
      </w:r>
    </w:p>
    <w:sectPr w:rsidR="0078291C" w:rsidRPr="00F046F8" w:rsidSect="00026559">
      <w:headerReference w:type="default" r:id="rId10"/>
      <w:footerReference w:type="default" r:id="rId11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F457" w14:textId="77777777" w:rsidR="00A5418D" w:rsidRDefault="00A5418D" w:rsidP="00844DEB">
      <w:pPr>
        <w:spacing w:after="0" w:line="240" w:lineRule="auto"/>
      </w:pPr>
      <w:r>
        <w:separator/>
      </w:r>
    </w:p>
  </w:endnote>
  <w:endnote w:type="continuationSeparator" w:id="0">
    <w:p w14:paraId="7D082D3A" w14:textId="77777777" w:rsidR="00A5418D" w:rsidRDefault="00A5418D" w:rsidP="0084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Bold">
    <w:altName w:val="Century Gothic"/>
    <w:panose1 w:val="020B0902020204020203"/>
    <w:charset w:val="00"/>
    <w:family w:val="swiss"/>
    <w:pitch w:val="variable"/>
    <w:sig w:usb0="A00002FF" w:usb1="5000204A" w:usb2="00000000" w:usb3="00000000" w:csb0="00000097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616A" w14:textId="4048FB6B" w:rsidR="00090CDE" w:rsidRDefault="007B44BD" w:rsidP="00E16B3A">
    <w:pPr>
      <w:pStyle w:val="Rodap"/>
      <w:tabs>
        <w:tab w:val="clear" w:pos="4252"/>
        <w:tab w:val="clear" w:pos="8504"/>
        <w:tab w:val="left" w:pos="1298"/>
        <w:tab w:val="left" w:pos="34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E20AE4" wp14:editId="5CC8B08E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D69339C" id="Grupo 223" o:spid="_x0000_s1026" style="position:absolute;margin-left:0;margin-top:0;width:5.75pt;height:55.05pt;z-index:25166438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2A2EB9" wp14:editId="5F4F41B4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F1C143" w14:textId="3FBA509C" w:rsidR="007B44BD" w:rsidRDefault="00230D92" w:rsidP="00230D92">
                              <w:r>
                                <w:t>DADOS DE CONTATO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A2A2EB9" id="Retângulo 451" o:spid="_x0000_s1026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14:paraId="06F1C143" w14:textId="3FBA509C" w:rsidR="007B44BD" w:rsidRDefault="00230D92" w:rsidP="00230D92">
                        <w:r>
                          <w:t>DADOS DE CONTATO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8A3ED" w14:textId="77777777" w:rsidR="00A5418D" w:rsidRDefault="00A5418D" w:rsidP="00844DEB">
      <w:pPr>
        <w:spacing w:after="0" w:line="240" w:lineRule="auto"/>
      </w:pPr>
      <w:r>
        <w:separator/>
      </w:r>
    </w:p>
  </w:footnote>
  <w:footnote w:type="continuationSeparator" w:id="0">
    <w:p w14:paraId="2729BE77" w14:textId="77777777" w:rsidR="00A5418D" w:rsidRDefault="00A5418D" w:rsidP="0084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F122" w14:textId="1C50674A" w:rsidR="00230D92" w:rsidRDefault="00230D92">
    <w:pPr>
      <w:pStyle w:val="Cabealho"/>
    </w:pPr>
    <w:r>
      <w:t>LOGO</w:t>
    </w:r>
  </w:p>
  <w:p w14:paraId="4E4A90F4" w14:textId="2C904999" w:rsidR="00844DEB" w:rsidRDefault="00844DEB" w:rsidP="00844DEB">
    <w:pPr>
      <w:spacing w:after="233"/>
      <w:ind w:left="-15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33093"/>
    <w:multiLevelType w:val="hybridMultilevel"/>
    <w:tmpl w:val="774862CA"/>
    <w:lvl w:ilvl="0" w:tplc="04160011">
      <w:start w:val="1"/>
      <w:numFmt w:val="decimal"/>
      <w:lvlText w:val="%1)"/>
      <w:lvlJc w:val="left"/>
      <w:pPr>
        <w:ind w:left="34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1" w15:restartNumberingAfterBreak="0">
    <w:nsid w:val="48D41F9B"/>
    <w:multiLevelType w:val="hybridMultilevel"/>
    <w:tmpl w:val="6A28F7AE"/>
    <w:lvl w:ilvl="0" w:tplc="0416000F">
      <w:start w:val="1"/>
      <w:numFmt w:val="decimal"/>
      <w:lvlText w:val="%1."/>
      <w:lvlJc w:val="left"/>
      <w:pPr>
        <w:ind w:left="3708" w:hanging="360"/>
      </w:pPr>
    </w:lvl>
    <w:lvl w:ilvl="1" w:tplc="04160019" w:tentative="1">
      <w:start w:val="1"/>
      <w:numFmt w:val="lowerLetter"/>
      <w:lvlText w:val="%2."/>
      <w:lvlJc w:val="left"/>
      <w:pPr>
        <w:ind w:left="4428" w:hanging="360"/>
      </w:pPr>
    </w:lvl>
    <w:lvl w:ilvl="2" w:tplc="0416001B" w:tentative="1">
      <w:start w:val="1"/>
      <w:numFmt w:val="lowerRoman"/>
      <w:lvlText w:val="%3."/>
      <w:lvlJc w:val="right"/>
      <w:pPr>
        <w:ind w:left="5148" w:hanging="180"/>
      </w:pPr>
    </w:lvl>
    <w:lvl w:ilvl="3" w:tplc="0416000F" w:tentative="1">
      <w:start w:val="1"/>
      <w:numFmt w:val="decimal"/>
      <w:lvlText w:val="%4."/>
      <w:lvlJc w:val="left"/>
      <w:pPr>
        <w:ind w:left="5868" w:hanging="360"/>
      </w:pPr>
    </w:lvl>
    <w:lvl w:ilvl="4" w:tplc="04160019" w:tentative="1">
      <w:start w:val="1"/>
      <w:numFmt w:val="lowerLetter"/>
      <w:lvlText w:val="%5."/>
      <w:lvlJc w:val="left"/>
      <w:pPr>
        <w:ind w:left="6588" w:hanging="360"/>
      </w:pPr>
    </w:lvl>
    <w:lvl w:ilvl="5" w:tplc="0416001B" w:tentative="1">
      <w:start w:val="1"/>
      <w:numFmt w:val="lowerRoman"/>
      <w:lvlText w:val="%6."/>
      <w:lvlJc w:val="right"/>
      <w:pPr>
        <w:ind w:left="7308" w:hanging="180"/>
      </w:pPr>
    </w:lvl>
    <w:lvl w:ilvl="6" w:tplc="0416000F" w:tentative="1">
      <w:start w:val="1"/>
      <w:numFmt w:val="decimal"/>
      <w:lvlText w:val="%7."/>
      <w:lvlJc w:val="left"/>
      <w:pPr>
        <w:ind w:left="8028" w:hanging="360"/>
      </w:pPr>
    </w:lvl>
    <w:lvl w:ilvl="7" w:tplc="04160019" w:tentative="1">
      <w:start w:val="1"/>
      <w:numFmt w:val="lowerLetter"/>
      <w:lvlText w:val="%8."/>
      <w:lvlJc w:val="left"/>
      <w:pPr>
        <w:ind w:left="8748" w:hanging="360"/>
      </w:pPr>
    </w:lvl>
    <w:lvl w:ilvl="8" w:tplc="0416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" w15:restartNumberingAfterBreak="0">
    <w:nsid w:val="4CCA1D91"/>
    <w:multiLevelType w:val="hybridMultilevel"/>
    <w:tmpl w:val="F5A43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1D1"/>
    <w:multiLevelType w:val="hybridMultilevel"/>
    <w:tmpl w:val="B842649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62661E37"/>
    <w:multiLevelType w:val="hybridMultilevel"/>
    <w:tmpl w:val="B16E60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3DEC"/>
    <w:multiLevelType w:val="hybridMultilevel"/>
    <w:tmpl w:val="99E8FBC0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71064359"/>
    <w:multiLevelType w:val="hybridMultilevel"/>
    <w:tmpl w:val="C5B0A0E2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72DC3AE2"/>
    <w:multiLevelType w:val="hybridMultilevel"/>
    <w:tmpl w:val="531CB172"/>
    <w:lvl w:ilvl="0" w:tplc="3314FC56">
      <w:start w:val="1"/>
      <w:numFmt w:val="bullet"/>
      <w:lvlText w:val="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B8B5104"/>
    <w:multiLevelType w:val="hybridMultilevel"/>
    <w:tmpl w:val="56D23DEE"/>
    <w:lvl w:ilvl="0" w:tplc="04160013">
      <w:start w:val="1"/>
      <w:numFmt w:val="upperRoman"/>
      <w:lvlText w:val="%1."/>
      <w:lvlJc w:val="right"/>
      <w:pPr>
        <w:ind w:left="248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81172108">
    <w:abstractNumId w:val="7"/>
  </w:num>
  <w:num w:numId="2" w16cid:durableId="6947722">
    <w:abstractNumId w:val="4"/>
  </w:num>
  <w:num w:numId="3" w16cid:durableId="1201628144">
    <w:abstractNumId w:val="3"/>
  </w:num>
  <w:num w:numId="4" w16cid:durableId="875504283">
    <w:abstractNumId w:val="0"/>
  </w:num>
  <w:num w:numId="5" w16cid:durableId="424110954">
    <w:abstractNumId w:val="5"/>
  </w:num>
  <w:num w:numId="6" w16cid:durableId="364452171">
    <w:abstractNumId w:val="6"/>
  </w:num>
  <w:num w:numId="7" w16cid:durableId="691877392">
    <w:abstractNumId w:val="1"/>
  </w:num>
  <w:num w:numId="8" w16cid:durableId="1035232042">
    <w:abstractNumId w:val="8"/>
  </w:num>
  <w:num w:numId="9" w16cid:durableId="78415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EB"/>
    <w:rsid w:val="00004CB5"/>
    <w:rsid w:val="0000794D"/>
    <w:rsid w:val="000147F9"/>
    <w:rsid w:val="00026559"/>
    <w:rsid w:val="000352FF"/>
    <w:rsid w:val="0004392C"/>
    <w:rsid w:val="000466E1"/>
    <w:rsid w:val="00051C88"/>
    <w:rsid w:val="00060AAC"/>
    <w:rsid w:val="00070DA7"/>
    <w:rsid w:val="000803EE"/>
    <w:rsid w:val="00081268"/>
    <w:rsid w:val="00090CDE"/>
    <w:rsid w:val="00097F43"/>
    <w:rsid w:val="000F2E59"/>
    <w:rsid w:val="00127891"/>
    <w:rsid w:val="001338F0"/>
    <w:rsid w:val="001406CA"/>
    <w:rsid w:val="00140A41"/>
    <w:rsid w:val="0014243F"/>
    <w:rsid w:val="00144792"/>
    <w:rsid w:val="001530EF"/>
    <w:rsid w:val="001962D6"/>
    <w:rsid w:val="001A3BFF"/>
    <w:rsid w:val="001A5872"/>
    <w:rsid w:val="001A5FFA"/>
    <w:rsid w:val="001B1A96"/>
    <w:rsid w:val="001B64F7"/>
    <w:rsid w:val="001F7A6F"/>
    <w:rsid w:val="00200797"/>
    <w:rsid w:val="0020735F"/>
    <w:rsid w:val="00211EF9"/>
    <w:rsid w:val="002257FB"/>
    <w:rsid w:val="00230D92"/>
    <w:rsid w:val="00236E25"/>
    <w:rsid w:val="00237B65"/>
    <w:rsid w:val="0024086A"/>
    <w:rsid w:val="00254013"/>
    <w:rsid w:val="002646F3"/>
    <w:rsid w:val="0026609E"/>
    <w:rsid w:val="0029476B"/>
    <w:rsid w:val="002A2B61"/>
    <w:rsid w:val="002C681B"/>
    <w:rsid w:val="002F3409"/>
    <w:rsid w:val="003026AB"/>
    <w:rsid w:val="00312111"/>
    <w:rsid w:val="00341C90"/>
    <w:rsid w:val="003510CA"/>
    <w:rsid w:val="00367461"/>
    <w:rsid w:val="00397443"/>
    <w:rsid w:val="003979FE"/>
    <w:rsid w:val="003B6C13"/>
    <w:rsid w:val="003B7B70"/>
    <w:rsid w:val="003D208C"/>
    <w:rsid w:val="003D593C"/>
    <w:rsid w:val="003D6A7E"/>
    <w:rsid w:val="003E005E"/>
    <w:rsid w:val="003E3409"/>
    <w:rsid w:val="003E3C85"/>
    <w:rsid w:val="003E4353"/>
    <w:rsid w:val="003F7376"/>
    <w:rsid w:val="0042099C"/>
    <w:rsid w:val="004579F4"/>
    <w:rsid w:val="0046000E"/>
    <w:rsid w:val="00460846"/>
    <w:rsid w:val="00460CEA"/>
    <w:rsid w:val="00474AF7"/>
    <w:rsid w:val="004753A9"/>
    <w:rsid w:val="00491C8C"/>
    <w:rsid w:val="004B46DE"/>
    <w:rsid w:val="004B679F"/>
    <w:rsid w:val="004C5C77"/>
    <w:rsid w:val="0050510F"/>
    <w:rsid w:val="00510AC2"/>
    <w:rsid w:val="005275D9"/>
    <w:rsid w:val="00546372"/>
    <w:rsid w:val="005544F1"/>
    <w:rsid w:val="005625AC"/>
    <w:rsid w:val="00563E98"/>
    <w:rsid w:val="005C10F2"/>
    <w:rsid w:val="005F2781"/>
    <w:rsid w:val="006216C2"/>
    <w:rsid w:val="00636E32"/>
    <w:rsid w:val="006471CA"/>
    <w:rsid w:val="0068743C"/>
    <w:rsid w:val="006A358A"/>
    <w:rsid w:val="006B6FFB"/>
    <w:rsid w:val="006C763B"/>
    <w:rsid w:val="00746B67"/>
    <w:rsid w:val="007806C5"/>
    <w:rsid w:val="0078291C"/>
    <w:rsid w:val="00785854"/>
    <w:rsid w:val="007A1600"/>
    <w:rsid w:val="007A63E6"/>
    <w:rsid w:val="007B44BD"/>
    <w:rsid w:val="007C5499"/>
    <w:rsid w:val="007F210C"/>
    <w:rsid w:val="007F22F0"/>
    <w:rsid w:val="007F3915"/>
    <w:rsid w:val="00825904"/>
    <w:rsid w:val="00844DEB"/>
    <w:rsid w:val="008A211C"/>
    <w:rsid w:val="008A40A8"/>
    <w:rsid w:val="008B4905"/>
    <w:rsid w:val="008B6B2B"/>
    <w:rsid w:val="008D4AB7"/>
    <w:rsid w:val="008E2933"/>
    <w:rsid w:val="008F27F4"/>
    <w:rsid w:val="009208D9"/>
    <w:rsid w:val="00943B5F"/>
    <w:rsid w:val="00947974"/>
    <w:rsid w:val="00965DE5"/>
    <w:rsid w:val="00965FC6"/>
    <w:rsid w:val="0096643C"/>
    <w:rsid w:val="009A08ED"/>
    <w:rsid w:val="009A191B"/>
    <w:rsid w:val="009A584A"/>
    <w:rsid w:val="009D0438"/>
    <w:rsid w:val="009D2C24"/>
    <w:rsid w:val="009F756E"/>
    <w:rsid w:val="00A5418D"/>
    <w:rsid w:val="00A6014B"/>
    <w:rsid w:val="00AC0A63"/>
    <w:rsid w:val="00AC301D"/>
    <w:rsid w:val="00AE2EC3"/>
    <w:rsid w:val="00AE5EF7"/>
    <w:rsid w:val="00B00D2C"/>
    <w:rsid w:val="00B06A78"/>
    <w:rsid w:val="00B81056"/>
    <w:rsid w:val="00B8410A"/>
    <w:rsid w:val="00BA54BC"/>
    <w:rsid w:val="00BB1D23"/>
    <w:rsid w:val="00BB2DA6"/>
    <w:rsid w:val="00BD514A"/>
    <w:rsid w:val="00BE23CD"/>
    <w:rsid w:val="00BF14A0"/>
    <w:rsid w:val="00BF5620"/>
    <w:rsid w:val="00C063F3"/>
    <w:rsid w:val="00C20B05"/>
    <w:rsid w:val="00C5469F"/>
    <w:rsid w:val="00C71FF6"/>
    <w:rsid w:val="00C72FF0"/>
    <w:rsid w:val="00C81426"/>
    <w:rsid w:val="00CA0A5F"/>
    <w:rsid w:val="00CA3BEB"/>
    <w:rsid w:val="00CA6CA5"/>
    <w:rsid w:val="00CA7391"/>
    <w:rsid w:val="00D1488C"/>
    <w:rsid w:val="00D162A3"/>
    <w:rsid w:val="00D1725D"/>
    <w:rsid w:val="00D215CD"/>
    <w:rsid w:val="00D24717"/>
    <w:rsid w:val="00D40681"/>
    <w:rsid w:val="00D66D26"/>
    <w:rsid w:val="00D77FE6"/>
    <w:rsid w:val="00D930A2"/>
    <w:rsid w:val="00DB005F"/>
    <w:rsid w:val="00DB0D1D"/>
    <w:rsid w:val="00DC279F"/>
    <w:rsid w:val="00DD7427"/>
    <w:rsid w:val="00DE3D3B"/>
    <w:rsid w:val="00DE4AF6"/>
    <w:rsid w:val="00E16B3A"/>
    <w:rsid w:val="00E200CD"/>
    <w:rsid w:val="00E232D3"/>
    <w:rsid w:val="00E26DF6"/>
    <w:rsid w:val="00E52E0E"/>
    <w:rsid w:val="00E857D7"/>
    <w:rsid w:val="00EB1C6B"/>
    <w:rsid w:val="00EC43E4"/>
    <w:rsid w:val="00ED5329"/>
    <w:rsid w:val="00ED7589"/>
    <w:rsid w:val="00F034DE"/>
    <w:rsid w:val="00F046F8"/>
    <w:rsid w:val="00F04CB3"/>
    <w:rsid w:val="00F05D1B"/>
    <w:rsid w:val="00F43376"/>
    <w:rsid w:val="00F60586"/>
    <w:rsid w:val="00F65BCB"/>
    <w:rsid w:val="00F841B5"/>
    <w:rsid w:val="00F87E62"/>
    <w:rsid w:val="00FE2CAC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0D03"/>
  <w15:chartTrackingRefBased/>
  <w15:docId w15:val="{0E880683-C449-458D-BFF1-F1D4E60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DEB"/>
  </w:style>
  <w:style w:type="paragraph" w:styleId="Rodap">
    <w:name w:val="footer"/>
    <w:basedOn w:val="Normal"/>
    <w:link w:val="RodapChar"/>
    <w:uiPriority w:val="99"/>
    <w:unhideWhenUsed/>
    <w:rsid w:val="00844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DEB"/>
  </w:style>
  <w:style w:type="character" w:styleId="Hyperlink">
    <w:name w:val="Hyperlink"/>
    <w:basedOn w:val="Fontepargpadro"/>
    <w:uiPriority w:val="99"/>
    <w:unhideWhenUsed/>
    <w:rsid w:val="000147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6B6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47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47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4792"/>
    <w:rPr>
      <w:vertAlign w:val="superscript"/>
    </w:rPr>
  </w:style>
  <w:style w:type="table" w:styleId="Tabelacomgrade">
    <w:name w:val="Table Grid"/>
    <w:basedOn w:val="Tabelanormal"/>
    <w:uiPriority w:val="59"/>
    <w:rsid w:val="0039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DADOS DE CONTATO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Cabeçalho</dc:title>
  <dc:subject/>
  <dc:creator>BBCOM</dc:creator>
  <cp:keywords/>
  <dc:description/>
  <cp:lastModifiedBy>Pedro Neto</cp:lastModifiedBy>
  <cp:revision>5</cp:revision>
  <cp:lastPrinted>2020-04-16T14:41:00Z</cp:lastPrinted>
  <dcterms:created xsi:type="dcterms:W3CDTF">2022-08-08T13:57:00Z</dcterms:created>
  <dcterms:modified xsi:type="dcterms:W3CDTF">2025-03-12T13:50:00Z</dcterms:modified>
</cp:coreProperties>
</file>